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476240" cy="7694930"/>
            <wp:effectExtent l="0" t="0" r="1016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769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 w:line="42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书名：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和合文化十讲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  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作者：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何善蒙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著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出版社：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九州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出版社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出版日期：20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-0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9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ISBN：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97875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22511245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页码：212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定价：68.00元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装帧：平装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开本：16开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 w:firstLineChars="200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本书详细阐述了什么是和合、为什么要讲和合 、作为一种哲学形态的和合、作为一种思维方式的 和合、作为一种信仰形式的和合、作为一种政治理 念的和合、作为一种生活理想的和合、作为一种审 美境界的和合、作为一种历史语境的和合、作为一 种价值理念的和合，是和合文化研究方面的重要理 论成果。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666666"/>
          <w:spacing w:val="0"/>
          <w:sz w:val="24"/>
          <w:szCs w:val="24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第一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讲 什么是和合？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第一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节 和合：中国传统文化的标志性观念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第二节 “和”“合”释义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第三节 “和”与“合”的连用及其含义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第二讲 为什么要讲和合？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第一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节 和合与核心价值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第二节 和合与文化自信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第三节 和合与大国形象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第四节 和合与命运共同体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第三讲 作为一种哲学形态的和合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第一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节 中国早期哲学 两个 的和合哲学例子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t>第二节 体论与主体性的确立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</w:rPr>
        <w:br w:type="textWrapping"/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1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66690" cy="7934960"/>
            <wp:effectExtent l="0" t="0" r="1016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3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书名：每天读点哲学 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作者：弘石 编著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"https://search.jd.com/Search?keyword=%E4%B8%AD%E5%9B%BD%E7%94%B5%E5%8A%9B%E5%87%BA%E7%89%88%E7%A4%BE&amp;enc=utf-8" \t "https://item.jd.com/_blank" </w:instrTex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时事出版社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出版日期：2024-12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ISBN：9787519505769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252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48.00元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装帧：平装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开本：16开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哲学，宛如智慧的灯塔，照亮我们思考的路径。哲学教会我们以批判性思维审视世界，不盲目接受既定的观念，而是深入思考其本质和缘由。它让我们明白事物的复杂性和多样性，理解不同观点存在的合理性。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阅读本书，我们会与伟大思想家的智慧相遇，从苏格拉底的追问，到康德的理性批判，每一次的思考都是心灵的升华。它帮助我们洞察人生的意义和价值，在纷繁复杂的世界中找到内心的宁静与坚定，引领我们走向深邃和广阔的精神世界，使我们的人生更加充实和有意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ind w:firstLine="480" w:firstLineChars="20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上篇 哲学的常识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第一章/中国古代哲学概念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003阴阳八卦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004五行学说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005大同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005践履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006三纲领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007八条目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009中庸之道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009和与同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textWrapping"/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628005" cy="7609205"/>
            <wp:effectExtent l="0" t="0" r="10795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8005" cy="760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书名：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所有治愈，都是自愈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作者：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【美】莎拉·佩顿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出版社：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instrText xml:space="preserve"> HYPERLINK "https://search.jd.com/Search?keyword=%E4%B8%8A%E6%B5%B7%E4%BA%A4%E9%80%9A%E5%A4%A7%E5%AD%A6%E5%87%BA%E7%89%88%E7%A4%BE&amp;enc=utf-8" \t "https://item.jd.com/_blank" </w:instrTex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fldChar w:fldCharType="separate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上海交通大学出版社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出版日期：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2024-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02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ISBN：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9787313295194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页码：368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定价：68.00元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装帧：平装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开本：16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内容简介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HAnsi" w:hAnsiTheme="minorHAnsi" w:eastAsiaTheme="minorEastAsia" w:cstheme="minorBidi"/>
          <w:b w:val="0"/>
          <w:color w:val="auto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我们生活在一个充满压力和不确定性的时代，有时候环境会让人感到不安、恐惧，有时候他人会带来伤害、打击，无论我们如何向外寻求破局，真正的改变都会先从内心产生。治愈自己，成为生命中至关重要的事情。北美资深心理咨询师莎拉·佩顿，用十余年的线下咨询和教学心得，从内耗、配得感、安全感、成瘾症等14个主题出发，探索了人类情绪与大脑神经的关系，书中剖析了大量心理困境及其生理成因，形成了以“共鸣”为基本技能的16条思考指南和19条改变技巧，带领我们走向更自由和广阔的空间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default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  录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第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一章 为什么我总是觉得自己不够好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第二章 大脑—— 情绪的“反应堆”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第三章 共鸣如何帮助我们，走向更自由和广阔的空间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第四章 从“我不配”到“我无愧” 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第五章 焦虑：大部分人都逃不开的仓鼠轮 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第六章 心理阴影：越走不出来越痛苦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第七章 冲突和矛盾：一起面对问题，而不是成为问题的对立面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66690" cy="7809865"/>
            <wp:effectExtent l="0" t="0" r="1016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0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书名：遗忘的脑力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A1A1A"/>
          <w:spacing w:val="0"/>
          <w:sz w:val="30"/>
          <w:szCs w:val="30"/>
          <w:shd w:val="clear" w:fill="FFFFFF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作者：(日)岩立康男 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"https://search.jd.com/Search?keyword=%E4%B8%AD%E5%9B%BD%E7%A7%91%E5%AD%A6%E6%8A%80%E6%9C%AF%E5%87%BA%E7%89%88%E7%A4%BE&amp;enc=utf-8" \t "https://item.jd.com/_blank" </w:instrTex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中国科学技术出版社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出版日期：2025-01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ISBN：9787523607961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页码：204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定价：39.00元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开本：32开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480" w:firstLineChars="20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越是善于思考的人，越容易忘记不必要的记忆，也就越有可能获得新的记忆。“好好地”忘记可以忘记的记忆，这才是保持大脑灵活状态不可或缺的。忘记是将新信息作为记忆吸收进来，用自己的头脑进行思考，作为人类进化最重要的事情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第一章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遗忘意味着大脑在不断进步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记忆是如何产生的？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大脑具备的“遗忘能力”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57575"/>
          <w:spacing w:val="0"/>
          <w:sz w:val="44"/>
          <w:szCs w:val="44"/>
          <w:bdr w:val="none" w:color="auto" w:sz="0" w:space="0"/>
          <w:shd w:val="clear" w:fill="FFFFFF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被动性遗忘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主动性遗忘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66690" cy="7942580"/>
            <wp:effectExtent l="0" t="0" r="1016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4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书名：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世界观的历史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作者：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(美)大卫·诺格尔|总主编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出版社：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上海三联书店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出版日期：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2024-10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ISBN：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9787542666277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页码：448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定价：88.00元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装帧：平装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开本：16开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both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 xml:space="preserve">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left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在本书中，作者从语言学、哲学、自然科学、 社会科学等不同学科的角度，清晰地梳理了世界观 概念的发展历史； 对世界观进行了深入的哲学 反思。本书是研究世界观概念史的一部杰作。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序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前言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引言C.S.路易斯《魔的外甥》中的安德鲁舅舅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1章世界观之谜上篇：新教福音派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新教福音派早探讨世界观问题的思想家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弗朗西斯·薛华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结语与问题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2章世界观之谜下篇：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罗马天主教与东正教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drawing>
          <wp:inline distT="0" distB="0" distL="114300" distR="114300">
            <wp:extent cx="5266690" cy="7847330"/>
            <wp:effectExtent l="0" t="0" r="1016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4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/>
        <w:jc w:val="left"/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基本信息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书名：王阳明传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作者：王勉三 著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出版社：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begin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instrText xml:space="preserve"> HYPERLINK "https://search.jd.com/Search?keyword=%E4%B8%AD%E5%9B%BD%E7%94%B5%E5%8A%9B%E5%87%BA%E7%89%88%E7%A4%BE&amp;enc=utf-8" \t "https://item.jd.com/_blank" </w:instrTex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separate"/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天津人民出版社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default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出版日期：2024-09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ISBN：9787201205618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页码：192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定价：49.80元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装帧：平装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开本：32开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45" w:lineRule="atLeast"/>
        <w:ind w:left="0" w:right="0" w:firstLine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内容介绍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right="0"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auto"/>
          <w:spacing w:val="0"/>
          <w:kern w:val="2"/>
          <w:sz w:val="24"/>
          <w:szCs w:val="24"/>
          <w:shd w:val="clear" w:fill="FFFFFF"/>
          <w:lang w:val="en-US" w:eastAsia="zh-CN" w:bidi="ar-SA"/>
        </w:rPr>
        <w:t>本书是一部人物传记。本书从幼年写起，集中笔墨在游学、入仕、为官、治学等诸多方面括幼年生活与其家庭、不凡的童子、少年时代之阳明、应试生活、初入仕途的政治生活、改过自新的生活、贬谪中的虎口余生、龙场生活、谪限满期后的升迁、剿平诸寇、讨逆戡乱、晚年的生活等章节，全面、丰富地展现了的传奇一生与心学的量。的一生跌宕起伏，波澜壮阔，自始至终都在践行“知行合一”的学说，真正地做到了“三不朽”。本书根据世界书局1930年版精心编校，新增弟子钱德洪编撰的《阳明先生年谱》，史料价值较高，具有一定的出版价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right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HAnsi" w:hAnsiTheme="minorHAnsi" w:eastAsiaTheme="minorEastAsia" w:cstheme="minorBidi"/>
          <w:b w:val="0"/>
          <w:kern w:val="0"/>
          <w:sz w:val="24"/>
          <w:szCs w:val="24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目录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0" w:lineRule="atLeast"/>
        <w:ind w:left="0" w:right="0" w:firstLine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例言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导言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章 幼年生活与其家庭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节 世代的书香门第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第二节 奇异的诞生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第二章 不凡的童子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节 一个天才的小诗人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第二节 何为等事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第三章 少年时代之阳明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第一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节 慷慨的游踪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lef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E1369D"/>
    <w:rsid w:val="00514E81"/>
    <w:rsid w:val="011D1AE3"/>
    <w:rsid w:val="026B52A8"/>
    <w:rsid w:val="03A77CB0"/>
    <w:rsid w:val="0404395C"/>
    <w:rsid w:val="047826BE"/>
    <w:rsid w:val="04F226DF"/>
    <w:rsid w:val="0500479E"/>
    <w:rsid w:val="054561C6"/>
    <w:rsid w:val="05FE3655"/>
    <w:rsid w:val="067D3DF4"/>
    <w:rsid w:val="06FB3367"/>
    <w:rsid w:val="071D17B4"/>
    <w:rsid w:val="073E4821"/>
    <w:rsid w:val="07E95068"/>
    <w:rsid w:val="087F603E"/>
    <w:rsid w:val="088E26B0"/>
    <w:rsid w:val="08C7736C"/>
    <w:rsid w:val="08E566E0"/>
    <w:rsid w:val="09080709"/>
    <w:rsid w:val="0A3C4EDA"/>
    <w:rsid w:val="0AD132AF"/>
    <w:rsid w:val="0B894B7C"/>
    <w:rsid w:val="0BD51671"/>
    <w:rsid w:val="0C504F73"/>
    <w:rsid w:val="0EA4025E"/>
    <w:rsid w:val="0FAA6AF9"/>
    <w:rsid w:val="0FB62CCC"/>
    <w:rsid w:val="0FBF0FEB"/>
    <w:rsid w:val="10A83678"/>
    <w:rsid w:val="10F91381"/>
    <w:rsid w:val="122848F8"/>
    <w:rsid w:val="12AE23B5"/>
    <w:rsid w:val="12BF44A8"/>
    <w:rsid w:val="148E744A"/>
    <w:rsid w:val="14E276D0"/>
    <w:rsid w:val="15F51BEB"/>
    <w:rsid w:val="169D4FEF"/>
    <w:rsid w:val="16F51E76"/>
    <w:rsid w:val="174156B7"/>
    <w:rsid w:val="17F17DC8"/>
    <w:rsid w:val="18216F24"/>
    <w:rsid w:val="18541703"/>
    <w:rsid w:val="186B338C"/>
    <w:rsid w:val="186E53E6"/>
    <w:rsid w:val="187C1A78"/>
    <w:rsid w:val="187E4B65"/>
    <w:rsid w:val="19817F77"/>
    <w:rsid w:val="1A04434E"/>
    <w:rsid w:val="1A333A08"/>
    <w:rsid w:val="1A745F99"/>
    <w:rsid w:val="1B2607CB"/>
    <w:rsid w:val="1B465CD1"/>
    <w:rsid w:val="1BCE4CF0"/>
    <w:rsid w:val="1C150605"/>
    <w:rsid w:val="1CB302CB"/>
    <w:rsid w:val="1DF26751"/>
    <w:rsid w:val="1EE32998"/>
    <w:rsid w:val="202D5E2F"/>
    <w:rsid w:val="214E5B76"/>
    <w:rsid w:val="220838CE"/>
    <w:rsid w:val="22992BCA"/>
    <w:rsid w:val="22FA69AF"/>
    <w:rsid w:val="236E665E"/>
    <w:rsid w:val="24A70C5B"/>
    <w:rsid w:val="25B501EF"/>
    <w:rsid w:val="25CD0B63"/>
    <w:rsid w:val="26944375"/>
    <w:rsid w:val="26D836ED"/>
    <w:rsid w:val="272B7EDF"/>
    <w:rsid w:val="280F1E14"/>
    <w:rsid w:val="29317765"/>
    <w:rsid w:val="29872D19"/>
    <w:rsid w:val="29D04FE7"/>
    <w:rsid w:val="2A042187"/>
    <w:rsid w:val="2A0738C1"/>
    <w:rsid w:val="2AC86164"/>
    <w:rsid w:val="2B316D6D"/>
    <w:rsid w:val="2BC63BC8"/>
    <w:rsid w:val="2CE450F1"/>
    <w:rsid w:val="2D8F4E20"/>
    <w:rsid w:val="2D9B67DD"/>
    <w:rsid w:val="2DAF120C"/>
    <w:rsid w:val="2DC32F62"/>
    <w:rsid w:val="2E7B71FF"/>
    <w:rsid w:val="2EE17643"/>
    <w:rsid w:val="2F2E599C"/>
    <w:rsid w:val="2F8D4C6A"/>
    <w:rsid w:val="30BE1F06"/>
    <w:rsid w:val="3118289B"/>
    <w:rsid w:val="312C033C"/>
    <w:rsid w:val="32A66FC4"/>
    <w:rsid w:val="32CB6170"/>
    <w:rsid w:val="32CE0285"/>
    <w:rsid w:val="33AE69BF"/>
    <w:rsid w:val="34423B4E"/>
    <w:rsid w:val="34D57167"/>
    <w:rsid w:val="35547C67"/>
    <w:rsid w:val="36411DB4"/>
    <w:rsid w:val="36545D30"/>
    <w:rsid w:val="3656250D"/>
    <w:rsid w:val="37CC2B67"/>
    <w:rsid w:val="38400821"/>
    <w:rsid w:val="39274492"/>
    <w:rsid w:val="398B027D"/>
    <w:rsid w:val="3A3E0A25"/>
    <w:rsid w:val="3B5A1E73"/>
    <w:rsid w:val="3B6F335A"/>
    <w:rsid w:val="3B837B67"/>
    <w:rsid w:val="3BA43570"/>
    <w:rsid w:val="3C9C4007"/>
    <w:rsid w:val="3D1B1311"/>
    <w:rsid w:val="3DCF25DF"/>
    <w:rsid w:val="3E1F3CF7"/>
    <w:rsid w:val="3E904565"/>
    <w:rsid w:val="3EFA68D0"/>
    <w:rsid w:val="3F185755"/>
    <w:rsid w:val="400728F0"/>
    <w:rsid w:val="40DB2480"/>
    <w:rsid w:val="411614CB"/>
    <w:rsid w:val="41C77DBD"/>
    <w:rsid w:val="42737FED"/>
    <w:rsid w:val="42B76D04"/>
    <w:rsid w:val="43CB3869"/>
    <w:rsid w:val="43EE69C3"/>
    <w:rsid w:val="449329B5"/>
    <w:rsid w:val="459E3C16"/>
    <w:rsid w:val="45C862E3"/>
    <w:rsid w:val="46845740"/>
    <w:rsid w:val="46911AB2"/>
    <w:rsid w:val="46B076E8"/>
    <w:rsid w:val="48013058"/>
    <w:rsid w:val="48665620"/>
    <w:rsid w:val="48ED30E4"/>
    <w:rsid w:val="4A0E0EA9"/>
    <w:rsid w:val="4A0E6A0A"/>
    <w:rsid w:val="4A6C4282"/>
    <w:rsid w:val="4BC17332"/>
    <w:rsid w:val="4BFE20C5"/>
    <w:rsid w:val="4CCC114D"/>
    <w:rsid w:val="4D0E2AB5"/>
    <w:rsid w:val="4D8003F6"/>
    <w:rsid w:val="4E057E10"/>
    <w:rsid w:val="4E5550B1"/>
    <w:rsid w:val="4F210E89"/>
    <w:rsid w:val="4F5764B9"/>
    <w:rsid w:val="4F98774A"/>
    <w:rsid w:val="4F9A1A35"/>
    <w:rsid w:val="50226E86"/>
    <w:rsid w:val="505D2BFA"/>
    <w:rsid w:val="50CC79A3"/>
    <w:rsid w:val="51087240"/>
    <w:rsid w:val="517C546B"/>
    <w:rsid w:val="51FA368D"/>
    <w:rsid w:val="521E3449"/>
    <w:rsid w:val="522F2331"/>
    <w:rsid w:val="529334FC"/>
    <w:rsid w:val="52C52F96"/>
    <w:rsid w:val="52EB3D30"/>
    <w:rsid w:val="531749C2"/>
    <w:rsid w:val="53447DDA"/>
    <w:rsid w:val="539A4AC7"/>
    <w:rsid w:val="53F73EAD"/>
    <w:rsid w:val="548E77CE"/>
    <w:rsid w:val="55517A88"/>
    <w:rsid w:val="55E873A2"/>
    <w:rsid w:val="55FA758A"/>
    <w:rsid w:val="56DB3C6C"/>
    <w:rsid w:val="58234285"/>
    <w:rsid w:val="59136BDB"/>
    <w:rsid w:val="59401B30"/>
    <w:rsid w:val="599101BB"/>
    <w:rsid w:val="59D74073"/>
    <w:rsid w:val="59EA0AF1"/>
    <w:rsid w:val="5A1A0218"/>
    <w:rsid w:val="5A8A4E62"/>
    <w:rsid w:val="5B17729A"/>
    <w:rsid w:val="5B3D7925"/>
    <w:rsid w:val="5B412CC6"/>
    <w:rsid w:val="5C427C1E"/>
    <w:rsid w:val="5C8241B5"/>
    <w:rsid w:val="5CE1369D"/>
    <w:rsid w:val="5D1F5AD7"/>
    <w:rsid w:val="5DF81F4F"/>
    <w:rsid w:val="5E1C0A1B"/>
    <w:rsid w:val="5EFE6DA6"/>
    <w:rsid w:val="5FCE4D91"/>
    <w:rsid w:val="61655B0A"/>
    <w:rsid w:val="62054A19"/>
    <w:rsid w:val="62E63A64"/>
    <w:rsid w:val="636805D3"/>
    <w:rsid w:val="636A5B78"/>
    <w:rsid w:val="63AA7892"/>
    <w:rsid w:val="63EE7854"/>
    <w:rsid w:val="648F2367"/>
    <w:rsid w:val="64A75888"/>
    <w:rsid w:val="65204904"/>
    <w:rsid w:val="65235452"/>
    <w:rsid w:val="652936F5"/>
    <w:rsid w:val="652E1D4D"/>
    <w:rsid w:val="652F630F"/>
    <w:rsid w:val="65A86554"/>
    <w:rsid w:val="66317954"/>
    <w:rsid w:val="66455EEA"/>
    <w:rsid w:val="6706686C"/>
    <w:rsid w:val="67493989"/>
    <w:rsid w:val="68DA0494"/>
    <w:rsid w:val="68E05C5C"/>
    <w:rsid w:val="69921113"/>
    <w:rsid w:val="69CE30C7"/>
    <w:rsid w:val="6A5E61C0"/>
    <w:rsid w:val="6ADE596B"/>
    <w:rsid w:val="6B9B5DB9"/>
    <w:rsid w:val="6C0E4B07"/>
    <w:rsid w:val="6C1D7D6E"/>
    <w:rsid w:val="6CC93B86"/>
    <w:rsid w:val="6D6C4E17"/>
    <w:rsid w:val="6DCF7170"/>
    <w:rsid w:val="6E091096"/>
    <w:rsid w:val="6E184573"/>
    <w:rsid w:val="6EFA5482"/>
    <w:rsid w:val="6F957F4A"/>
    <w:rsid w:val="6F9C3969"/>
    <w:rsid w:val="6FAB550E"/>
    <w:rsid w:val="70712660"/>
    <w:rsid w:val="720170D1"/>
    <w:rsid w:val="72DD7F15"/>
    <w:rsid w:val="74021C92"/>
    <w:rsid w:val="7442413A"/>
    <w:rsid w:val="74DD408E"/>
    <w:rsid w:val="75B841FA"/>
    <w:rsid w:val="75D960DE"/>
    <w:rsid w:val="76581835"/>
    <w:rsid w:val="769C61B8"/>
    <w:rsid w:val="76CD09D0"/>
    <w:rsid w:val="77473CF9"/>
    <w:rsid w:val="79482AAA"/>
    <w:rsid w:val="799A08EB"/>
    <w:rsid w:val="7A0E51A8"/>
    <w:rsid w:val="7ACA4603"/>
    <w:rsid w:val="7AF44D20"/>
    <w:rsid w:val="7B2D4678"/>
    <w:rsid w:val="7B4D48C8"/>
    <w:rsid w:val="7C077967"/>
    <w:rsid w:val="7D3A2221"/>
    <w:rsid w:val="7DAB5FC4"/>
    <w:rsid w:val="7DEB76A3"/>
    <w:rsid w:val="7E5C72B9"/>
    <w:rsid w:val="7F9B7B33"/>
    <w:rsid w:val="7FC91B7A"/>
    <w:rsid w:val="7FDE03E2"/>
    <w:rsid w:val="7FFD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4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../NUL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2022-01-17T03:37:00Z</dcterms:created>
  <dc:creator>admin</dc:creator>
  <cp:lastModifiedBy>Administrator</cp:lastModifiedBy>
  <dcterms:modified xsi:type="dcterms:W3CDTF">2026-03-20T02:51:24Z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51544EA800D34379AAC863EB0C1D30B7</vt:lpwstr>
  </property>
</Properties>
</file>