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/>
        <w:jc w:val="center"/>
        <w:textAlignment w:val="auto"/>
        <w:rPr>
          <w:rFonts w:hint="eastAsia" w:ascii="宋体" w:hAnsi="宋体" w:cs="宋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云南华电镇雄发电有限公司招聘启事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-10" w:leftChars="0" w:firstLine="640" w:firstLineChars="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公司简介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云南华电镇雄发电有限公司（以下简称：公司）于2003年11月注册成立，由华电云南发电有限公司（62%）、云南省电力投资有限公司（35%）、云南省东源煤业集团公司（3%）三方共同投资组建，装机容量1200MW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两台600MW机组分别于2012年1月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3月投产发电。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公司位于镇雄县塘房镇，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距离镇雄县县城约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19公里，距离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塘房高速路口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500米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，距离镇雄高铁站约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30分钟车程，距离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塘房新集镇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500米,新集镇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已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配置生活超市、菜摊、医院、理发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店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、餐馆、快递等。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-10" w:leftChars="0" w:firstLine="640" w:firstLineChars="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招聘专业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电厂热能动力装置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（专科及以上）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火电厂集控运行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（专科及以上）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-10" w:leftChars="0" w:firstLine="640" w:firstLineChars="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招聘范围和要求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招聘范围：以上专业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2021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年度应届毕业生。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基本要求：基本要求：专业对口、身体健康；本科毕业生应具有毕业证、学位证，大专毕业生应具有毕业证，具有国家英语4级及以上证书、国家计算机2级及以上证书的，同等条件下优先录用。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-10" w:leftChars="0" w:firstLine="640" w:firstLineChars="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招聘程序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1 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自荐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请应聘者填写附件1、附件2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并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连同本人《自荐材料》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身份证复印件、就业推荐表、教务部门盖章的成绩单、相关证书及近期体检证明等扫描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电子资料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发送到云南华电镇雄发电有限公司提供的邮箱。注：应聘材料恕不退还。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 资格审查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招聘工作小组对应聘人员进行资格审查。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考察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（面试）。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考察应聘人员对所应聘岗位专业技能的掌握程度，考察考核应聘人员的综合素质、工作经验、道德品质、工作作风、敬业精神、政治素质等现实表现。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4 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体检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对拟聘用人选进行体格检查。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5 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录用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发录用通知，签订就业协议。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-10" w:leftChars="0" w:firstLine="640" w:firstLineChars="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薪酬待遇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应聘人员工资、福利待遇，按照云南华电镇雄发电有限公司有关规定执行。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-10" w:leftChars="0" w:firstLine="640" w:firstLineChars="0"/>
        <w:textAlignment w:val="auto"/>
        <w:rPr>
          <w:rFonts w:hint="default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联系方式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联系人：易老师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default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联系电话：0870-3873809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邮箱：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"mailto:chdzxrzb@163.com" </w:instrTex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chdzxrzb@163.com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60" w:firstLineChars="200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邮件标题格式：【2021应聘材料】学校-专业-姓名-联系电话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60" w:firstLineChars="200"/>
        <w:textAlignment w:val="auto"/>
        <w:rPr>
          <w:rFonts w:hint="default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招聘QQ群：112823956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公司地址：云南省昭通市镇雄县塘房镇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附件1：应聘人员简历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附件2：应聘人员信息一览表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E8BB8"/>
    <w:multiLevelType w:val="singleLevel"/>
    <w:tmpl w:val="050E8BB8"/>
    <w:lvl w:ilvl="0" w:tentative="0">
      <w:start w:val="1"/>
      <w:numFmt w:val="chineseCounting"/>
      <w:suff w:val="nothing"/>
      <w:lvlText w:val="%1、"/>
      <w:lvlJc w:val="left"/>
      <w:pPr>
        <w:ind w:left="-1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C41A1D"/>
    <w:rsid w:val="2A0E63EA"/>
    <w:rsid w:val="3FC41A1D"/>
    <w:rsid w:val="496D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中国华电集团公司</Company>
  <Pages>1</Pages>
  <Words>0</Words>
  <Characters>0</Characters>
  <Lines>0</Lines>
  <Paragraphs>0</Paragraphs>
  <TotalTime>36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2020-12-22T01:32:00Z</dcterms:created>
  <dc:creator>admin</dc:creator>
  <cp:lastModifiedBy>admin</cp:lastModifiedBy>
  <dcterms:modified xsi:type="dcterms:W3CDTF">2021-01-04T07:35:06Z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